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E2239A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AC8F1" w14:textId="5FD58807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 xml:space="preserve">Приложение № 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к </w:t>
            </w:r>
            <w:r w:rsidR="009D443C" w:rsidRPr="00AF176F">
              <w:rPr>
                <w:b/>
                <w:sz w:val="20"/>
                <w:szCs w:val="20"/>
              </w:rPr>
              <w:t>Д</w:t>
            </w:r>
            <w:r w:rsidRPr="00AF176F">
              <w:rPr>
                <w:b/>
                <w:sz w:val="20"/>
                <w:szCs w:val="20"/>
              </w:rPr>
              <w:t>оговору поставки</w:t>
            </w:r>
            <w:r w:rsidR="00E2239A" w:rsidRPr="00C30E3B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</w:t>
            </w:r>
            <w:proofErr w:type="spellStart"/>
            <w:r>
              <w:rPr>
                <w:rFonts w:asciiTheme="minorHAnsi" w:hAnsiTheme="minorHAnsi" w:cs="Times New Roman"/>
                <w:b/>
                <w:szCs w:val="28"/>
              </w:rPr>
              <w:t>непревышаемая</w:t>
            </w:r>
            <w:proofErr w:type="spellEnd"/>
            <w:r>
              <w:rPr>
                <w:rFonts w:asciiTheme="minorHAnsi" w:hAnsiTheme="minorHAnsi" w:cs="Times New Roman"/>
                <w:b/>
                <w:szCs w:val="28"/>
              </w:rPr>
              <w:t xml:space="preserve">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72272F4C" w14:textId="6CF88064" w:rsidR="00E804EF" w:rsidRPr="0089614F" w:rsidRDefault="00E804EF" w:rsidP="00E2239A">
            <w:pPr>
              <w:pStyle w:val="ConsPlusNonformat"/>
              <w:ind w:left="360"/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1C7930A3" w:rsidR="00C05E78" w:rsidRPr="00E2239A" w:rsidRDefault="00D26820" w:rsidP="00E2239A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П</w:t>
            </w:r>
            <w:r w:rsidR="00C05E78" w:rsidRPr="00C05E78">
              <w:rPr>
                <w:rFonts w:asciiTheme="minorHAnsi" w:hAnsiTheme="minorHAnsi" w:cs="Times New Roman"/>
                <w:b/>
                <w:szCs w:val="28"/>
              </w:rPr>
              <w:t>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6FDE6A02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</w:t>
            </w:r>
          </w:p>
        </w:tc>
        <w:tc>
          <w:tcPr>
            <w:tcW w:w="1097" w:type="dxa"/>
          </w:tcPr>
          <w:p w14:paraId="6616A73A" w14:textId="2FD4B9D5" w:rsidR="00E2239A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во </w:t>
            </w:r>
          </w:p>
          <w:p w14:paraId="75F56515" w14:textId="06A200E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</w:tcPr>
          <w:p w14:paraId="6233BE1A" w14:textId="63159268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</w:t>
            </w:r>
          </w:p>
        </w:tc>
        <w:tc>
          <w:tcPr>
            <w:tcW w:w="2144" w:type="dxa"/>
          </w:tcPr>
          <w:p w14:paraId="3096B969" w14:textId="15704AC1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239A" w:rsidRPr="00E2239A" w14:paraId="19E1B9FE" w14:textId="77777777" w:rsidTr="00E2239A">
        <w:tc>
          <w:tcPr>
            <w:tcW w:w="9629" w:type="dxa"/>
          </w:tcPr>
          <w:p w14:paraId="1AA07CD5" w14:textId="7F749E6D" w:rsidR="00E2239A" w:rsidRPr="00E2239A" w:rsidRDefault="00E2239A" w:rsidP="00C30E3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proofErr w:type="spellStart"/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Непревышаемая</w:t>
            </w:r>
            <w:proofErr w:type="spellEnd"/>
            <w:r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 ________ без учёта НДС.</w:t>
            </w:r>
          </w:p>
        </w:tc>
      </w:tr>
      <w:tr w:rsidR="00E2239A" w:rsidRPr="00E2239A" w14:paraId="55C8F2D6" w14:textId="77777777" w:rsidTr="00E2239A">
        <w:tc>
          <w:tcPr>
            <w:tcW w:w="9629" w:type="dxa"/>
          </w:tcPr>
          <w:p w14:paraId="071BEFBE" w14:textId="7D77C5A4" w:rsidR="00E2239A" w:rsidRPr="00E2239A" w:rsidRDefault="00E2239A" w:rsidP="00E2239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="Calibri" w:hAnsi="Calibri" w:cs="Calibri"/>
              </w:rPr>
              <w:t xml:space="preserve">3. Договор вступает в силу с даты подписания обеими Сторонами и действует до ________________, а </w:t>
            </w:r>
            <w:r w:rsidRPr="00103674">
              <w:rPr>
                <w:rFonts w:ascii="Calibri" w:hAnsi="Calibri" w:cs="Calibri"/>
              </w:rPr>
              <w:t xml:space="preserve">в части взаиморасчетов – до полного исполнения Сторонами своих обязательств. </w:t>
            </w:r>
          </w:p>
        </w:tc>
      </w:tr>
    </w:tbl>
    <w:p w14:paraId="4FBAF267" w14:textId="77777777" w:rsidR="00E2239A" w:rsidRPr="00E2239A" w:rsidRDefault="00E2239A" w:rsidP="00B80F14">
      <w:pPr>
        <w:pStyle w:val="ac"/>
      </w:pPr>
    </w:p>
    <w:tbl>
      <w:tblPr>
        <w:tblStyle w:val="ab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E2239A" w:rsidRPr="00E2239A" w14:paraId="580B38D6" w14:textId="77777777" w:rsidTr="00E2239A">
        <w:tc>
          <w:tcPr>
            <w:tcW w:w="9629" w:type="dxa"/>
            <w:gridSpan w:val="2"/>
          </w:tcPr>
          <w:p w14:paraId="094FEACC" w14:textId="77777777" w:rsidR="00E2239A" w:rsidRPr="00E2239A" w:rsidRDefault="00E2239A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E2239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4.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E2239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14:paraId="73D546D4" w14:textId="5C440631" w:rsidR="00E2239A" w:rsidRPr="0023082A" w:rsidRDefault="00E2239A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</w:p>
        </w:tc>
      </w:tr>
      <w:tr w:rsidR="00B80F14" w:rsidRPr="00E804EF" w14:paraId="0F6AD28B" w14:textId="77777777" w:rsidTr="00774AFC">
        <w:tc>
          <w:tcPr>
            <w:tcW w:w="5387" w:type="dxa"/>
          </w:tcPr>
          <w:p w14:paraId="1DAA1F3A" w14:textId="227CADC4" w:rsidR="00F702A8" w:rsidRPr="001D6460" w:rsidRDefault="00774AFC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             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proofErr w:type="gramStart"/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 xml:space="preserve"> Покупателя</w:t>
            </w:r>
            <w:proofErr w:type="gramEnd"/>
            <w:r w:rsidR="00F702A8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</w:p>
          <w:p w14:paraId="6CCDD68A" w14:textId="1572BECC" w:rsidR="004C5695" w:rsidRPr="001D6460" w:rsidRDefault="00774AFC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                      </w:t>
            </w:r>
            <w:r w:rsidR="004C5695" w:rsidRPr="001D6460">
              <w:rPr>
                <w:rFonts w:asciiTheme="minorHAnsi" w:hAnsiTheme="minorHAnsi" w:cs="Times New Roman"/>
                <w:sz w:val="20"/>
                <w:szCs w:val="28"/>
              </w:rPr>
              <w:t>_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</w:t>
            </w:r>
          </w:p>
          <w:p w14:paraId="79794EAE" w14:textId="456429BB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</w:p>
        </w:tc>
        <w:tc>
          <w:tcPr>
            <w:tcW w:w="4242" w:type="dxa"/>
          </w:tcPr>
          <w:p w14:paraId="48C66FD7" w14:textId="7FBD72CD" w:rsidR="00F702A8" w:rsidRDefault="00774AFC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proofErr w:type="gramStart"/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 xml:space="preserve"> Поставщика</w:t>
            </w:r>
            <w:proofErr w:type="gramEnd"/>
          </w:p>
          <w:p w14:paraId="3A815A1D" w14:textId="1BBBD1FE" w:rsidR="00B80F14" w:rsidRPr="00774AFC" w:rsidRDefault="00B80F14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>_______________________________</w:t>
            </w:r>
          </w:p>
        </w:tc>
      </w:tr>
    </w:tbl>
    <w:p w14:paraId="1335A037" w14:textId="77777777" w:rsidR="00B80F14" w:rsidRPr="00774AFC" w:rsidRDefault="00B80F14" w:rsidP="00B80F14"/>
    <w:sectPr w:rsidR="00B80F14" w:rsidRPr="00774AFC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EC23EA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2A4E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4202"/>
    <w:rsid w:val="005D6BBE"/>
    <w:rsid w:val="005E22FF"/>
    <w:rsid w:val="005E3A59"/>
    <w:rsid w:val="005E78F7"/>
    <w:rsid w:val="005F0130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B38A1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4AFC"/>
    <w:rsid w:val="00776E4F"/>
    <w:rsid w:val="00787D75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176F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0E3B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26820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280"/>
    <w:rsid w:val="00DA685D"/>
    <w:rsid w:val="00DB1A97"/>
    <w:rsid w:val="00DD4667"/>
    <w:rsid w:val="00DE762C"/>
    <w:rsid w:val="00DE7ABB"/>
    <w:rsid w:val="00DF04B2"/>
    <w:rsid w:val="00E05FF5"/>
    <w:rsid w:val="00E07C3C"/>
    <w:rsid w:val="00E1121B"/>
    <w:rsid w:val="00E11397"/>
    <w:rsid w:val="00E14086"/>
    <w:rsid w:val="00E22336"/>
    <w:rsid w:val="00E2239A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3EA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02A8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5E7958-5360-4AD6-B026-0021865B7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EDB8-782A-4F56-B23D-0C133CBFEAD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648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boev0615</cp:lastModifiedBy>
  <cp:revision>2</cp:revision>
  <dcterms:created xsi:type="dcterms:W3CDTF">2023-12-14T06:28:00Z</dcterms:created>
  <dcterms:modified xsi:type="dcterms:W3CDTF">2023-12-14T06:28:00Z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